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9F" w:rsidRPr="003B0DC1" w:rsidRDefault="009E699F" w:rsidP="006B2F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  <w:lang w:val="kk-KZ"/>
        </w:rPr>
      </w:pPr>
      <w:r w:rsidRPr="003B0DC1">
        <w:rPr>
          <w:b/>
          <w:color w:val="222222"/>
          <w:sz w:val="28"/>
          <w:szCs w:val="28"/>
          <w:lang w:val="kk-KZ"/>
        </w:rPr>
        <w:t>Қамқо</w:t>
      </w:r>
      <w:r w:rsidR="006B2FEB" w:rsidRPr="003B0DC1">
        <w:rPr>
          <w:b/>
          <w:color w:val="222222"/>
          <w:sz w:val="28"/>
          <w:szCs w:val="28"/>
          <w:lang w:val="kk-KZ"/>
        </w:rPr>
        <w:t>ршылық кеңес отырысына ақпарат.</w:t>
      </w:r>
    </w:p>
    <w:p w:rsidR="006249E0" w:rsidRPr="003B0DC1" w:rsidRDefault="006249E0" w:rsidP="006B2FE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  <w:lang w:val="kk-KZ"/>
        </w:rPr>
      </w:pPr>
    </w:p>
    <w:p w:rsidR="002707A6" w:rsidRPr="003B0DC1" w:rsidRDefault="009E699F" w:rsidP="003B0D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  <w:lang w:val="kk-KZ"/>
        </w:rPr>
      </w:pPr>
      <w:r w:rsidRPr="003B0DC1">
        <w:rPr>
          <w:color w:val="222222"/>
          <w:sz w:val="28"/>
          <w:szCs w:val="28"/>
          <w:lang w:val="kk-KZ"/>
        </w:rPr>
        <w:t>Қайыр</w:t>
      </w:r>
      <w:r w:rsidR="006249E0" w:rsidRPr="003B0DC1">
        <w:rPr>
          <w:color w:val="222222"/>
          <w:sz w:val="28"/>
          <w:szCs w:val="28"/>
          <w:lang w:val="kk-KZ"/>
        </w:rPr>
        <w:t>л</w:t>
      </w:r>
      <w:r w:rsidRPr="003B0DC1">
        <w:rPr>
          <w:color w:val="222222"/>
          <w:sz w:val="28"/>
          <w:szCs w:val="28"/>
          <w:lang w:val="kk-KZ"/>
        </w:rPr>
        <w:t>ы күн Қамқоршылық кеңестің мүшелері, бүгінгі отырысқа қосылып жатқандарыңызға рахмет. Курчатов қаласының балалар муз</w:t>
      </w:r>
      <w:r w:rsidR="003B0DC1">
        <w:rPr>
          <w:color w:val="222222"/>
          <w:sz w:val="28"/>
          <w:szCs w:val="28"/>
          <w:lang w:val="kk-KZ"/>
        </w:rPr>
        <w:t>ы</w:t>
      </w:r>
      <w:r w:rsidRPr="003B0DC1">
        <w:rPr>
          <w:color w:val="222222"/>
          <w:sz w:val="28"/>
          <w:szCs w:val="28"/>
          <w:lang w:val="kk-KZ"/>
        </w:rPr>
        <w:t>ка мектебі қосымша білім беретін мекек</w:t>
      </w:r>
      <w:r w:rsidR="003B0DC1">
        <w:rPr>
          <w:color w:val="222222"/>
          <w:sz w:val="28"/>
          <w:szCs w:val="28"/>
          <w:lang w:val="kk-KZ"/>
        </w:rPr>
        <w:t>м</w:t>
      </w:r>
      <w:r w:rsidRPr="003B0DC1">
        <w:rPr>
          <w:color w:val="222222"/>
          <w:sz w:val="28"/>
          <w:szCs w:val="28"/>
          <w:lang w:val="kk-KZ"/>
        </w:rPr>
        <w:t xml:space="preserve"> болып табылады. Өздеріңіз білетіндей балаларды бос уақытын тиімді пайдалану үшін әр түрлі аспаптарда кәсіби ойнауды және кәсіби  ән айтуды үйретеміз. Келер оқу жылы Дәстүрлі ән сыныбын ашуды жоспарлап отырмыз.</w:t>
      </w:r>
      <w:r w:rsidR="006B2FEB" w:rsidRPr="003B0DC1">
        <w:rPr>
          <w:color w:val="222222"/>
          <w:sz w:val="28"/>
          <w:szCs w:val="28"/>
          <w:lang w:val="kk-KZ"/>
        </w:rPr>
        <w:t xml:space="preserve"> 120 оқушы білім алады 12 оқытушы дәріс береді. 2024-2025 оқу жылы оқушылар </w:t>
      </w:r>
      <w:r w:rsidR="003B0DC1">
        <w:rPr>
          <w:color w:val="222222"/>
          <w:sz w:val="28"/>
          <w:szCs w:val="28"/>
          <w:lang w:val="kk-KZ"/>
        </w:rPr>
        <w:t xml:space="preserve"> </w:t>
      </w:r>
      <w:bookmarkStart w:id="0" w:name="_GoBack"/>
      <w:bookmarkEnd w:id="0"/>
      <w:r w:rsidR="006B2FEB" w:rsidRPr="003B0DC1">
        <w:rPr>
          <w:color w:val="222222"/>
          <w:sz w:val="28"/>
          <w:szCs w:val="28"/>
          <w:lang w:val="kk-KZ"/>
        </w:rPr>
        <w:t xml:space="preserve">санын 147 көтеру жоспарлануда. </w:t>
      </w:r>
      <w:r w:rsidR="003B0DC1">
        <w:rPr>
          <w:color w:val="222222"/>
          <w:sz w:val="28"/>
          <w:szCs w:val="28"/>
          <w:lang w:val="kk-KZ"/>
        </w:rPr>
        <w:t xml:space="preserve"> </w:t>
      </w:r>
      <w:r w:rsidRPr="003B0DC1">
        <w:rPr>
          <w:color w:val="222222"/>
          <w:sz w:val="28"/>
          <w:szCs w:val="28"/>
          <w:lang w:val="kk-KZ"/>
        </w:rPr>
        <w:t xml:space="preserve">2024 жылға жергілікті  бюджетт </w:t>
      </w:r>
      <w:r w:rsidR="003F1CB3" w:rsidRPr="003B0DC1">
        <w:rPr>
          <w:color w:val="222222"/>
          <w:sz w:val="28"/>
          <w:szCs w:val="28"/>
          <w:lang w:val="kk-KZ"/>
        </w:rPr>
        <w:t>қаражатынан жалпы 89188,0 мт бөлінді оның ішінде мектеп жұмысшыларының жалақысы 642</w:t>
      </w:r>
      <w:r w:rsidR="002707A6" w:rsidRPr="003B0DC1">
        <w:rPr>
          <w:color w:val="222222"/>
          <w:sz w:val="28"/>
          <w:szCs w:val="28"/>
          <w:lang w:val="kk-KZ"/>
        </w:rPr>
        <w:t>2</w:t>
      </w:r>
      <w:r w:rsidR="003F1CB3" w:rsidRPr="003B0DC1">
        <w:rPr>
          <w:color w:val="222222"/>
          <w:sz w:val="28"/>
          <w:szCs w:val="28"/>
          <w:lang w:val="kk-KZ"/>
        </w:rPr>
        <w:t>7</w:t>
      </w:r>
      <w:r w:rsidR="002707A6" w:rsidRPr="003B0DC1">
        <w:rPr>
          <w:color w:val="222222"/>
          <w:sz w:val="28"/>
          <w:szCs w:val="28"/>
          <w:lang w:val="kk-KZ"/>
        </w:rPr>
        <w:t xml:space="preserve">,0 </w:t>
      </w:r>
      <w:r w:rsidR="003F1CB3" w:rsidRPr="003B0DC1">
        <w:rPr>
          <w:color w:val="222222"/>
          <w:sz w:val="28"/>
          <w:szCs w:val="28"/>
          <w:lang w:val="kk-KZ"/>
        </w:rPr>
        <w:t xml:space="preserve">мт, өтемақы төлемдері – 4016,0 мт, міндетті зейнетақы жарналары – 1376,0 мт, әлеуметтік салық – 4342,0 мт, </w:t>
      </w:r>
      <w:r w:rsidR="00873DE3" w:rsidRPr="003B0DC1">
        <w:rPr>
          <w:color w:val="222222"/>
          <w:sz w:val="28"/>
          <w:szCs w:val="28"/>
          <w:lang w:val="kk-KZ"/>
        </w:rPr>
        <w:t>әлеуметтік сақтандыру қорына – 1170,0 мт, міндетті медициналық сақтандыру – 1136,0 мт, басқа керек-жарақтар (линолеум) – 2100,0 мт, Коммуналдық қызметтерді төлеу – 2683,0 мт, байланыс қызметтеріне ақы төлеу – 264,0 мт, басқа қызметтер мен жұмыстар (дабыл түймешегі, өрт дабылы, дауыстық хабарландыру жүйелерін,</w:t>
      </w:r>
      <w:r w:rsidR="004F33F7" w:rsidRPr="003B0DC1">
        <w:rPr>
          <w:color w:val="222222"/>
          <w:sz w:val="28"/>
          <w:szCs w:val="28"/>
          <w:lang w:val="kk-KZ"/>
        </w:rPr>
        <w:t xml:space="preserve"> және видео бақылау камералары</w:t>
      </w:r>
      <w:r w:rsidR="00873DE3" w:rsidRPr="003B0DC1">
        <w:rPr>
          <w:color w:val="222222"/>
          <w:sz w:val="28"/>
          <w:szCs w:val="28"/>
          <w:lang w:val="kk-KZ"/>
        </w:rPr>
        <w:t>)</w:t>
      </w:r>
      <w:r w:rsidR="003A5423" w:rsidRPr="003B0DC1">
        <w:rPr>
          <w:color w:val="222222"/>
          <w:sz w:val="28"/>
          <w:szCs w:val="28"/>
          <w:lang w:val="kk-KZ"/>
        </w:rPr>
        <w:t xml:space="preserve"> – 2196,0 </w:t>
      </w:r>
      <w:r w:rsidR="004F33F7" w:rsidRPr="003B0DC1">
        <w:rPr>
          <w:color w:val="222222"/>
          <w:sz w:val="28"/>
          <w:szCs w:val="28"/>
          <w:lang w:val="kk-KZ"/>
        </w:rPr>
        <w:t>т</w:t>
      </w:r>
      <w:r w:rsidR="003A5423" w:rsidRPr="003B0DC1">
        <w:rPr>
          <w:color w:val="222222"/>
          <w:sz w:val="28"/>
          <w:szCs w:val="28"/>
          <w:lang w:val="kk-KZ"/>
        </w:rPr>
        <w:t>г,</w:t>
      </w:r>
      <w:r w:rsidR="004F33F7" w:rsidRPr="003B0DC1">
        <w:rPr>
          <w:color w:val="222222"/>
          <w:sz w:val="28"/>
          <w:szCs w:val="28"/>
          <w:lang w:val="kk-KZ"/>
        </w:rPr>
        <w:t xml:space="preserve"> Іс сапарларға – 1478,0 мт, мектептің материалдық-техникалық базасын толықтыру мақсатында 4200,0 мт бөлінді (2 интерактивті тақта, 2 ноутбук). </w:t>
      </w:r>
      <w:r w:rsidR="002707A6" w:rsidRPr="003B0DC1">
        <w:rPr>
          <w:color w:val="222222"/>
          <w:sz w:val="28"/>
          <w:szCs w:val="28"/>
          <w:lang w:val="kk-KZ"/>
        </w:rPr>
        <w:t xml:space="preserve">Ата аналар төлемақысы қорынан оқушылардың байқауларға барып қайту жол ақысы төленеді, 2024 ж басынын 4 оқушыға жол шығындары мектеп есебінен төленді, бұл балалар мұғалімдермен барған балалар, байқауға апарған мұғалімдер толық баланың өміріне жауапты, арнайы </w:t>
      </w:r>
      <w:r w:rsidR="006B2FEB" w:rsidRPr="003B0DC1">
        <w:rPr>
          <w:color w:val="222222"/>
          <w:sz w:val="28"/>
          <w:szCs w:val="28"/>
          <w:lang w:val="kk-KZ"/>
        </w:rPr>
        <w:t xml:space="preserve">қауіпсіздік ережелерімен таныстырылып, бұйрыққа қол қояды. Сонымен қатар осы аталған қордан мектеп бітірушілердің құжаттары, жаз мезгіліндегі мектепті жөндеу жұмыстарына, санитарлық-гигиеналық заттар алуға жұмсалады. Мүмкіндігі шектеулі жандар үшін метепте тактилді жолдар, тақта, авто тұрақ белгісі орнатылды, осы айда падусты жаңарту жоспарланып отыр.  </w:t>
      </w:r>
    </w:p>
    <w:p w:rsidR="002707A6" w:rsidRPr="003B0DC1" w:rsidRDefault="002707A6" w:rsidP="004F33F7">
      <w:pPr>
        <w:pStyle w:val="a3"/>
        <w:shd w:val="clear" w:color="auto" w:fill="FFFFFF"/>
        <w:jc w:val="both"/>
        <w:textAlignment w:val="baseline"/>
        <w:rPr>
          <w:color w:val="222222"/>
          <w:sz w:val="28"/>
          <w:szCs w:val="28"/>
          <w:lang w:val="kk-KZ"/>
        </w:rPr>
      </w:pPr>
    </w:p>
    <w:p w:rsidR="00873DE3" w:rsidRPr="003B0DC1" w:rsidRDefault="00873DE3" w:rsidP="00873DE3">
      <w:pPr>
        <w:pStyle w:val="a3"/>
        <w:shd w:val="clear" w:color="auto" w:fill="FFFFFF"/>
        <w:jc w:val="both"/>
        <w:textAlignment w:val="baseline"/>
        <w:rPr>
          <w:color w:val="222222"/>
          <w:sz w:val="28"/>
          <w:szCs w:val="28"/>
          <w:lang w:val="kk-KZ"/>
        </w:rPr>
      </w:pPr>
    </w:p>
    <w:p w:rsidR="00873DE3" w:rsidRPr="003B0DC1" w:rsidRDefault="00873DE3" w:rsidP="00873DE3">
      <w:pPr>
        <w:pStyle w:val="a3"/>
        <w:shd w:val="clear" w:color="auto" w:fill="FFFFFF"/>
        <w:jc w:val="both"/>
        <w:textAlignment w:val="baseline"/>
        <w:rPr>
          <w:color w:val="222222"/>
          <w:sz w:val="28"/>
          <w:szCs w:val="28"/>
          <w:lang w:val="kk-KZ"/>
        </w:rPr>
      </w:pPr>
    </w:p>
    <w:p w:rsidR="00873DE3" w:rsidRPr="003B0DC1" w:rsidRDefault="00873DE3" w:rsidP="00873DE3">
      <w:pPr>
        <w:pStyle w:val="a3"/>
        <w:shd w:val="clear" w:color="auto" w:fill="FFFFFF"/>
        <w:jc w:val="both"/>
        <w:textAlignment w:val="baseline"/>
        <w:rPr>
          <w:color w:val="222222"/>
          <w:sz w:val="28"/>
          <w:szCs w:val="28"/>
          <w:lang w:val="kk-KZ"/>
        </w:rPr>
      </w:pPr>
    </w:p>
    <w:p w:rsidR="00873DE3" w:rsidRPr="003B0DC1" w:rsidRDefault="00873DE3" w:rsidP="00873DE3">
      <w:pPr>
        <w:pStyle w:val="a3"/>
        <w:shd w:val="clear" w:color="auto" w:fill="FFFFFF"/>
        <w:jc w:val="both"/>
        <w:textAlignment w:val="baseline"/>
        <w:rPr>
          <w:color w:val="222222"/>
          <w:sz w:val="28"/>
          <w:szCs w:val="28"/>
          <w:lang w:val="kk-KZ"/>
        </w:rPr>
      </w:pPr>
    </w:p>
    <w:p w:rsidR="00873DE3" w:rsidRPr="003B0DC1" w:rsidRDefault="00873DE3" w:rsidP="00873DE3">
      <w:pPr>
        <w:pStyle w:val="a3"/>
        <w:shd w:val="clear" w:color="auto" w:fill="FFFFFF"/>
        <w:jc w:val="both"/>
        <w:textAlignment w:val="baseline"/>
        <w:rPr>
          <w:color w:val="222222"/>
          <w:sz w:val="28"/>
          <w:szCs w:val="28"/>
          <w:lang w:val="kk-KZ"/>
        </w:rPr>
      </w:pPr>
    </w:p>
    <w:p w:rsidR="00873DE3" w:rsidRPr="003B0DC1" w:rsidRDefault="00873DE3" w:rsidP="00873DE3">
      <w:pPr>
        <w:pStyle w:val="a3"/>
        <w:shd w:val="clear" w:color="auto" w:fill="FFFFFF"/>
        <w:jc w:val="both"/>
        <w:textAlignment w:val="baseline"/>
        <w:rPr>
          <w:color w:val="222222"/>
          <w:sz w:val="28"/>
          <w:szCs w:val="28"/>
          <w:lang w:val="kk-KZ"/>
        </w:rPr>
      </w:pPr>
    </w:p>
    <w:p w:rsidR="003F1CB3" w:rsidRPr="003B0DC1" w:rsidRDefault="003F1CB3" w:rsidP="003F1CB3">
      <w:pPr>
        <w:pStyle w:val="a3"/>
        <w:shd w:val="clear" w:color="auto" w:fill="FFFFFF"/>
        <w:jc w:val="both"/>
        <w:textAlignment w:val="baseline"/>
        <w:rPr>
          <w:color w:val="222222"/>
          <w:sz w:val="28"/>
          <w:szCs w:val="28"/>
          <w:lang w:val="kk-KZ"/>
        </w:rPr>
      </w:pPr>
    </w:p>
    <w:p w:rsidR="003F1CB3" w:rsidRPr="003B0DC1" w:rsidRDefault="003F1CB3" w:rsidP="003F1CB3">
      <w:pPr>
        <w:pStyle w:val="a3"/>
        <w:shd w:val="clear" w:color="auto" w:fill="FFFFFF"/>
        <w:jc w:val="both"/>
        <w:textAlignment w:val="baseline"/>
        <w:rPr>
          <w:color w:val="222222"/>
          <w:sz w:val="28"/>
          <w:szCs w:val="28"/>
          <w:lang w:val="kk-KZ"/>
        </w:rPr>
      </w:pPr>
    </w:p>
    <w:p w:rsidR="009E699F" w:rsidRPr="009E699F" w:rsidRDefault="003F1CB3" w:rsidP="009E69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6"/>
          <w:szCs w:val="36"/>
          <w:lang w:val="kk-KZ"/>
        </w:rPr>
      </w:pPr>
      <w:r>
        <w:rPr>
          <w:color w:val="222222"/>
          <w:sz w:val="36"/>
          <w:szCs w:val="36"/>
          <w:lang w:val="kk-KZ"/>
        </w:rPr>
        <w:t xml:space="preserve"> </w:t>
      </w:r>
    </w:p>
    <w:p w:rsidR="009E699F" w:rsidRPr="009E699F" w:rsidRDefault="009E699F" w:rsidP="009E69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6"/>
          <w:szCs w:val="36"/>
          <w:lang w:val="kk-KZ"/>
        </w:rPr>
      </w:pPr>
    </w:p>
    <w:p w:rsidR="009E699F" w:rsidRPr="009E699F" w:rsidRDefault="009E699F" w:rsidP="009E69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22222"/>
          <w:lang w:val="kk-KZ"/>
        </w:rPr>
      </w:pPr>
    </w:p>
    <w:p w:rsidR="009E699F" w:rsidRPr="009E699F" w:rsidRDefault="009E699F" w:rsidP="007E13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lang w:val="kk-KZ"/>
        </w:rPr>
      </w:pPr>
    </w:p>
    <w:p w:rsidR="009E699F" w:rsidRPr="009E699F" w:rsidRDefault="009E699F" w:rsidP="007E13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lang w:val="kk-KZ"/>
        </w:rPr>
      </w:pPr>
    </w:p>
    <w:p w:rsidR="009E699F" w:rsidRPr="009E699F" w:rsidRDefault="009E699F" w:rsidP="007E130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lang w:val="kk-KZ"/>
        </w:rPr>
      </w:pPr>
    </w:p>
    <w:p w:rsidR="00147FD6" w:rsidRPr="009E699F" w:rsidRDefault="00147FD6">
      <w:pPr>
        <w:rPr>
          <w:lang w:val="kk-KZ"/>
        </w:rPr>
      </w:pPr>
    </w:p>
    <w:sectPr w:rsidR="00147FD6" w:rsidRPr="009E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8"/>
    <w:rsid w:val="00147FD6"/>
    <w:rsid w:val="002707A6"/>
    <w:rsid w:val="003A5423"/>
    <w:rsid w:val="003B0DC1"/>
    <w:rsid w:val="003F1CB3"/>
    <w:rsid w:val="004F33F7"/>
    <w:rsid w:val="006249E0"/>
    <w:rsid w:val="006B2FEB"/>
    <w:rsid w:val="006F3E98"/>
    <w:rsid w:val="007E130D"/>
    <w:rsid w:val="00873DE3"/>
    <w:rsid w:val="009E699F"/>
    <w:rsid w:val="00C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1C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CB3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1C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CB3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2024-04-16T04:56:00Z</cp:lastPrinted>
  <dcterms:created xsi:type="dcterms:W3CDTF">2024-04-15T04:41:00Z</dcterms:created>
  <dcterms:modified xsi:type="dcterms:W3CDTF">2024-04-16T08:44:00Z</dcterms:modified>
</cp:coreProperties>
</file>